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DC37A" w14:textId="77777777" w:rsidR="00FB3F2B" w:rsidRPr="00794C09" w:rsidRDefault="00FB3F2B" w:rsidP="00794C09">
      <w:pPr>
        <w:jc w:val="center"/>
        <w:rPr>
          <w:rFonts w:ascii="Monotype Corsiva" w:hAnsi="Monotype Corsiva"/>
          <w:b/>
          <w:i/>
          <w:color w:val="000000" w:themeColor="text1"/>
          <w:sz w:val="72"/>
          <w:szCs w:val="72"/>
          <w:u w:val="single"/>
        </w:rPr>
      </w:pPr>
      <w:proofErr w:type="gramStart"/>
      <w:r w:rsidRPr="00794C09">
        <w:rPr>
          <w:rFonts w:ascii="Monotype Corsiva" w:hAnsi="Monotype Corsiva"/>
          <w:b/>
          <w:i/>
          <w:color w:val="000000" w:themeColor="text1"/>
          <w:sz w:val="72"/>
          <w:szCs w:val="72"/>
          <w:u w:val="single"/>
        </w:rPr>
        <w:t>WHY  WE</w:t>
      </w:r>
      <w:proofErr w:type="gramEnd"/>
      <w:r w:rsidRPr="00794C09">
        <w:rPr>
          <w:rFonts w:ascii="Monotype Corsiva" w:hAnsi="Monotype Corsiva"/>
          <w:b/>
          <w:i/>
          <w:color w:val="000000" w:themeColor="text1"/>
          <w:sz w:val="72"/>
          <w:szCs w:val="72"/>
          <w:u w:val="single"/>
        </w:rPr>
        <w:t xml:space="preserve">  FIGHT</w:t>
      </w:r>
    </w:p>
    <w:p w14:paraId="09D114E3" w14:textId="77777777" w:rsidR="00FB3F2B" w:rsidRPr="00794C09" w:rsidRDefault="00FB3F2B" w:rsidP="00FB3F2B">
      <w:pPr>
        <w:rPr>
          <w:rFonts w:ascii="Garamond" w:hAnsi="Garamond"/>
          <w:b/>
          <w:color w:val="000000" w:themeColor="text1"/>
          <w:sz w:val="36"/>
          <w:szCs w:val="36"/>
        </w:rPr>
      </w:pPr>
      <w:r w:rsidRPr="00794C09">
        <w:rPr>
          <w:rFonts w:ascii="Garamond" w:hAnsi="Garamond"/>
          <w:b/>
          <w:color w:val="000000" w:themeColor="text1"/>
          <w:sz w:val="36"/>
          <w:szCs w:val="36"/>
        </w:rPr>
        <w:tab/>
        <w:t>‘TIS THE YEAR 1775, AND ACROSS THE WIDTH AND BREADTH OF THE 13 COLONIES OF THE NEW WORLD A NEW STRUGGLE HAS BEFALLEN THE LAND</w:t>
      </w:r>
      <w:r w:rsidR="00E47B4A" w:rsidRPr="00794C09">
        <w:rPr>
          <w:rFonts w:ascii="Garamond" w:hAnsi="Garamond"/>
          <w:b/>
          <w:color w:val="000000" w:themeColor="text1"/>
          <w:sz w:val="36"/>
          <w:szCs w:val="36"/>
        </w:rPr>
        <w:t>.</w:t>
      </w:r>
    </w:p>
    <w:p w14:paraId="351AFBCB" w14:textId="77777777" w:rsidR="00E47B4A" w:rsidRPr="00794C09" w:rsidRDefault="00E47B4A" w:rsidP="00FB3F2B">
      <w:pPr>
        <w:rPr>
          <w:rFonts w:ascii="Garamond" w:hAnsi="Garamond"/>
          <w:b/>
          <w:color w:val="000000" w:themeColor="text1"/>
          <w:sz w:val="36"/>
          <w:szCs w:val="36"/>
        </w:rPr>
      </w:pPr>
    </w:p>
    <w:p w14:paraId="673A5E7B" w14:textId="77777777" w:rsidR="00FB3F2B" w:rsidRPr="00794C09" w:rsidRDefault="00E47B4A" w:rsidP="00E47B4A">
      <w:pPr>
        <w:ind w:right="-330"/>
        <w:rPr>
          <w:rFonts w:ascii="Garamond" w:hAnsi="Garamond"/>
          <w:b/>
          <w:color w:val="000000" w:themeColor="text1"/>
          <w:sz w:val="36"/>
          <w:szCs w:val="36"/>
        </w:rPr>
      </w:pPr>
      <w:r w:rsidRPr="00794C09">
        <w:rPr>
          <w:rFonts w:ascii="Garamond" w:hAnsi="Garamond"/>
          <w:b/>
          <w:color w:val="000000" w:themeColor="text1"/>
          <w:sz w:val="36"/>
          <w:szCs w:val="36"/>
        </w:rPr>
        <w:tab/>
        <w:t xml:space="preserve">FOLLOWING THE SECOND CONTINENTAL CONGRESS, IT HAS BEEN DECIDED THAT WE </w:t>
      </w:r>
      <w:proofErr w:type="gramStart"/>
      <w:r w:rsidRPr="00794C09">
        <w:rPr>
          <w:rFonts w:ascii="Garamond" w:hAnsi="Garamond"/>
          <w:b/>
          <w:color w:val="000000" w:themeColor="text1"/>
          <w:sz w:val="36"/>
          <w:szCs w:val="36"/>
        </w:rPr>
        <w:t>HAVE TO</w:t>
      </w:r>
      <w:proofErr w:type="gramEnd"/>
      <w:r w:rsidRPr="00794C09">
        <w:rPr>
          <w:rFonts w:ascii="Garamond" w:hAnsi="Garamond"/>
          <w:b/>
          <w:color w:val="000000" w:themeColor="text1"/>
          <w:sz w:val="36"/>
          <w:szCs w:val="36"/>
        </w:rPr>
        <w:t xml:space="preserve"> ACT NOW.  OUR MISSION IS CLEAR – WHAT WE NEED NOW IS THE BACKING OF THOSE PEOPLES WHO MAKE UP THIS FAIR AND PLEASANT LAND.</w:t>
      </w:r>
    </w:p>
    <w:p w14:paraId="45477651" w14:textId="77777777" w:rsidR="007E38F7" w:rsidRPr="00794C09" w:rsidRDefault="007E38F7" w:rsidP="00E47B4A">
      <w:pPr>
        <w:ind w:right="-330"/>
        <w:rPr>
          <w:rFonts w:ascii="Garamond" w:hAnsi="Garamond"/>
          <w:b/>
          <w:color w:val="000000" w:themeColor="text1"/>
          <w:sz w:val="36"/>
          <w:szCs w:val="36"/>
        </w:rPr>
      </w:pPr>
    </w:p>
    <w:p w14:paraId="6192CEE6" w14:textId="77777777" w:rsidR="007E38F7" w:rsidRPr="00794C09" w:rsidRDefault="007E38F7" w:rsidP="00E47B4A">
      <w:pPr>
        <w:ind w:right="-330"/>
        <w:rPr>
          <w:rFonts w:ascii="Garamond" w:hAnsi="Garamond"/>
          <w:b/>
          <w:color w:val="000000" w:themeColor="text1"/>
          <w:sz w:val="36"/>
          <w:szCs w:val="36"/>
        </w:rPr>
      </w:pPr>
      <w:r w:rsidRPr="00794C09">
        <w:rPr>
          <w:rFonts w:ascii="Garamond" w:hAnsi="Garamond"/>
          <w:b/>
          <w:color w:val="000000" w:themeColor="text1"/>
          <w:sz w:val="36"/>
          <w:szCs w:val="36"/>
        </w:rPr>
        <w:tab/>
      </w:r>
      <w:proofErr w:type="gramStart"/>
      <w:r w:rsidRPr="00794C09">
        <w:rPr>
          <w:rFonts w:ascii="Garamond" w:hAnsi="Garamond"/>
          <w:b/>
          <w:color w:val="000000" w:themeColor="text1"/>
          <w:sz w:val="36"/>
          <w:szCs w:val="36"/>
        </w:rPr>
        <w:t>SO</w:t>
      </w:r>
      <w:proofErr w:type="gramEnd"/>
      <w:r w:rsidRPr="00794C09">
        <w:rPr>
          <w:rFonts w:ascii="Garamond" w:hAnsi="Garamond"/>
          <w:b/>
          <w:color w:val="000000" w:themeColor="text1"/>
          <w:sz w:val="36"/>
          <w:szCs w:val="36"/>
        </w:rPr>
        <w:t xml:space="preserve"> IT IS WITH DETERMINATION AND BELIEF THAT WE MUST GO FORTH AND PERSUADE OUR FELLOW COUNTRYMEN AND WOMEN.  HOW WE </w:t>
      </w:r>
      <w:r w:rsidR="00813EFD" w:rsidRPr="00794C09">
        <w:rPr>
          <w:rFonts w:ascii="Garamond" w:hAnsi="Garamond"/>
          <w:b/>
          <w:color w:val="000000" w:themeColor="text1"/>
          <w:sz w:val="36"/>
          <w:szCs w:val="36"/>
        </w:rPr>
        <w:t>DO THIS WILL BE UP TO YOU, BUT THE MESSAGE MUST BE CLEAR – EXPLAIN WHY MUST WE FIGHT, AND WHY MUST WE FIGHT NOW................</w:t>
      </w:r>
    </w:p>
    <w:p w14:paraId="581846B6" w14:textId="77777777" w:rsidR="00794C09" w:rsidRPr="00794C09" w:rsidRDefault="00794C09" w:rsidP="00794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4C0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234F279" wp14:editId="0446DD55">
            <wp:extent cx="4282440" cy="2865120"/>
            <wp:effectExtent l="0" t="0" r="0" b="0"/>
            <wp:docPr id="1" name="Picture 1" descr="http://www.oknation.net/blog/home/blog_data/43/43/images/History/joinord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knation.net/blog/home/blog_data/43/43/images/History/joinordi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4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65DA94E" w14:textId="77777777" w:rsidR="00FB3F2B" w:rsidRPr="00FB3F2B" w:rsidRDefault="00FB3F2B" w:rsidP="00FB3F2B">
      <w:pPr>
        <w:rPr>
          <w:rFonts w:ascii="Monotype Corsiva" w:hAnsi="Monotype Corsiva"/>
          <w:b/>
          <w:color w:val="7F7F7F" w:themeColor="text1" w:themeTint="80"/>
          <w:sz w:val="40"/>
          <w:szCs w:val="40"/>
        </w:rPr>
      </w:pPr>
    </w:p>
    <w:sectPr w:rsidR="00FB3F2B" w:rsidRPr="00FB3F2B" w:rsidSect="00813EFD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3F2B"/>
    <w:rsid w:val="000A59BC"/>
    <w:rsid w:val="000C07D7"/>
    <w:rsid w:val="00794C09"/>
    <w:rsid w:val="007A512A"/>
    <w:rsid w:val="007E38F7"/>
    <w:rsid w:val="00813EFD"/>
    <w:rsid w:val="00E47B4A"/>
    <w:rsid w:val="00FB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F69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5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2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88</Words>
  <Characters>507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James Cormick</cp:lastModifiedBy>
  <cp:revision>5</cp:revision>
  <cp:lastPrinted>2010-12-04T16:32:00Z</cp:lastPrinted>
  <dcterms:created xsi:type="dcterms:W3CDTF">2010-12-04T16:11:00Z</dcterms:created>
  <dcterms:modified xsi:type="dcterms:W3CDTF">2018-10-05T14:56:00Z</dcterms:modified>
</cp:coreProperties>
</file>