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8263" w14:textId="77777777" w:rsidR="00330558" w:rsidRPr="00330558" w:rsidRDefault="00330558" w:rsidP="00330558">
      <w:pPr>
        <w:spacing w:line="360" w:lineRule="auto"/>
        <w:jc w:val="center"/>
        <w:rPr>
          <w:rFonts w:ascii="Arial" w:eastAsia="Times New Roman" w:hAnsi="Arial" w:cs="Arial"/>
          <w:b/>
          <w:color w:val="000000"/>
          <w:lang w:eastAsia="en-GB"/>
        </w:rPr>
      </w:pPr>
      <w:bookmarkStart w:id="0" w:name="_GoBack"/>
      <w:bookmarkEnd w:id="0"/>
      <w:r w:rsidRPr="00330558">
        <w:rPr>
          <w:rFonts w:ascii="Arial" w:eastAsia="Times New Roman" w:hAnsi="Arial" w:cs="Arial"/>
          <w:b/>
          <w:color w:val="000000"/>
          <w:lang w:eastAsia="en-GB"/>
        </w:rPr>
        <w:t xml:space="preserve">Gabriele </w:t>
      </w:r>
      <w:proofErr w:type="spellStart"/>
      <w:r w:rsidRPr="00330558">
        <w:rPr>
          <w:rFonts w:ascii="Arial" w:eastAsia="Times New Roman" w:hAnsi="Arial" w:cs="Arial"/>
          <w:b/>
          <w:color w:val="000000"/>
          <w:lang w:eastAsia="en-GB"/>
        </w:rPr>
        <w:t>D’Annuncio</w:t>
      </w:r>
      <w:proofErr w:type="spellEnd"/>
      <w:r w:rsidRPr="00330558">
        <w:rPr>
          <w:rFonts w:ascii="Arial" w:eastAsia="Times New Roman" w:hAnsi="Arial" w:cs="Arial"/>
          <w:b/>
          <w:color w:val="000000"/>
          <w:lang w:eastAsia="en-GB"/>
        </w:rPr>
        <w:t xml:space="preserve"> –</w:t>
      </w:r>
      <w:r w:rsidR="0090065B">
        <w:rPr>
          <w:rFonts w:ascii="Arial" w:eastAsia="Times New Roman" w:hAnsi="Arial" w:cs="Arial"/>
          <w:b/>
          <w:color w:val="000000"/>
          <w:lang w:eastAsia="en-GB"/>
        </w:rPr>
        <w:t xml:space="preserve"> Bridge between nationalism and fascism</w:t>
      </w:r>
      <w:r w:rsidRPr="00330558">
        <w:rPr>
          <w:rFonts w:ascii="Arial" w:eastAsia="Times New Roman" w:hAnsi="Arial" w:cs="Arial"/>
          <w:b/>
          <w:color w:val="000000"/>
          <w:lang w:eastAsia="en-GB"/>
        </w:rPr>
        <w:t>?</w:t>
      </w:r>
    </w:p>
    <w:p w14:paraId="24E2FA37" w14:textId="77777777" w:rsidR="00330558" w:rsidRDefault="006D6EBB" w:rsidP="002F04BD">
      <w:pPr>
        <w:spacing w:line="360" w:lineRule="auto"/>
        <w:rPr>
          <w:rFonts w:ascii="Arial" w:eastAsia="Times New Roman" w:hAnsi="Arial" w:cs="Arial"/>
          <w:color w:val="000000"/>
          <w:lang w:eastAsia="en-GB"/>
        </w:rPr>
      </w:pPr>
      <w:r>
        <w:rPr>
          <w:rFonts w:ascii="Helvetica" w:hAnsi="Helvetica" w:cs="Helvetica"/>
          <w:noProof/>
          <w:lang w:eastAsia="en-GB"/>
        </w:rPr>
        <w:drawing>
          <wp:anchor distT="0" distB="0" distL="114300" distR="114300" simplePos="0" relativeHeight="251658240" behindDoc="0" locked="0" layoutInCell="1" allowOverlap="1" wp14:anchorId="441EA87A" wp14:editId="67322D61">
            <wp:simplePos x="0" y="0"/>
            <wp:positionH relativeFrom="column">
              <wp:posOffset>-63500</wp:posOffset>
            </wp:positionH>
            <wp:positionV relativeFrom="paragraph">
              <wp:posOffset>274320</wp:posOffset>
            </wp:positionV>
            <wp:extent cx="1600835" cy="21742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835" cy="217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558">
        <w:rPr>
          <w:rFonts w:ascii="Arial" w:eastAsia="Times New Roman" w:hAnsi="Arial" w:cs="Arial"/>
          <w:color w:val="000000"/>
          <w:lang w:eastAsia="en-GB"/>
        </w:rPr>
        <w:tab/>
      </w:r>
      <w:r w:rsidR="00330558">
        <w:rPr>
          <w:rFonts w:ascii="Arial" w:eastAsia="Times New Roman" w:hAnsi="Arial" w:cs="Arial"/>
          <w:color w:val="000000"/>
          <w:lang w:eastAsia="en-GB"/>
        </w:rPr>
        <w:tab/>
      </w:r>
      <w:r w:rsidR="00330558">
        <w:rPr>
          <w:rFonts w:ascii="Arial" w:eastAsia="Times New Roman" w:hAnsi="Arial" w:cs="Arial"/>
          <w:color w:val="000000"/>
          <w:lang w:eastAsia="en-GB"/>
        </w:rPr>
        <w:tab/>
      </w:r>
      <w:r w:rsidR="00330558">
        <w:rPr>
          <w:rFonts w:ascii="Arial" w:eastAsia="Times New Roman" w:hAnsi="Arial" w:cs="Arial"/>
          <w:color w:val="000000"/>
          <w:lang w:eastAsia="en-GB"/>
        </w:rPr>
        <w:tab/>
      </w:r>
      <w:r w:rsidR="00330558">
        <w:rPr>
          <w:rFonts w:ascii="Arial" w:eastAsia="Times New Roman" w:hAnsi="Arial" w:cs="Arial"/>
          <w:color w:val="000000"/>
          <w:lang w:eastAsia="en-GB"/>
        </w:rPr>
        <w:tab/>
      </w:r>
      <w:r w:rsidR="00330558">
        <w:rPr>
          <w:rFonts w:ascii="Arial" w:eastAsia="Times New Roman" w:hAnsi="Arial" w:cs="Arial"/>
          <w:color w:val="000000"/>
          <w:lang w:eastAsia="en-GB"/>
        </w:rPr>
        <w:tab/>
      </w:r>
      <w:r w:rsidR="00330558">
        <w:rPr>
          <w:rFonts w:ascii="Arial" w:eastAsia="Times New Roman" w:hAnsi="Arial" w:cs="Arial"/>
          <w:color w:val="000000"/>
          <w:lang w:eastAsia="en-GB"/>
        </w:rPr>
        <w:tab/>
      </w:r>
    </w:p>
    <w:p w14:paraId="32A5D930" w14:textId="77777777" w:rsidR="00330558" w:rsidRPr="003F0D80" w:rsidRDefault="002F04BD" w:rsidP="002F04BD">
      <w:pPr>
        <w:spacing w:line="360" w:lineRule="auto"/>
        <w:rPr>
          <w:rFonts w:ascii="Arial" w:eastAsia="Times New Roman" w:hAnsi="Arial" w:cs="Arial"/>
          <w:color w:val="000000"/>
          <w:lang w:eastAsia="en-GB"/>
        </w:rPr>
      </w:pPr>
      <w:r w:rsidRPr="002F04BD">
        <w:rPr>
          <w:rFonts w:ascii="Arial" w:eastAsia="Times New Roman" w:hAnsi="Arial" w:cs="Arial"/>
          <w:color w:val="000000"/>
          <w:lang w:eastAsia="en-GB"/>
        </w:rPr>
        <w:t xml:space="preserve">In the opening decades of the 20th century, Gabriele D’Annunzio was one of the most famous Italians alive. Writing came easily to him and was the basis of his reputation. </w:t>
      </w:r>
      <w:proofErr w:type="spellStart"/>
      <w:r w:rsidRPr="002F04BD">
        <w:rPr>
          <w:rFonts w:ascii="Arial" w:eastAsia="Times New Roman" w:hAnsi="Arial" w:cs="Arial"/>
          <w:color w:val="000000"/>
          <w:lang w:eastAsia="en-GB"/>
        </w:rPr>
        <w:t>Romain</w:t>
      </w:r>
      <w:proofErr w:type="spellEnd"/>
      <w:r w:rsidRPr="002F04BD">
        <w:rPr>
          <w:rFonts w:ascii="Arial" w:eastAsia="Times New Roman" w:hAnsi="Arial" w:cs="Arial"/>
          <w:color w:val="000000"/>
          <w:lang w:eastAsia="en-GB"/>
        </w:rPr>
        <w:t xml:space="preserve"> Rolland, a Nobel Prize winner and a Communist fellow-</w:t>
      </w:r>
      <w:proofErr w:type="spellStart"/>
      <w:r w:rsidRPr="002F04BD">
        <w:rPr>
          <w:rFonts w:ascii="Arial" w:eastAsia="Times New Roman" w:hAnsi="Arial" w:cs="Arial"/>
          <w:color w:val="000000"/>
          <w:lang w:eastAsia="en-GB"/>
        </w:rPr>
        <w:t>traveler</w:t>
      </w:r>
      <w:proofErr w:type="spellEnd"/>
      <w:r w:rsidRPr="002F04BD">
        <w:rPr>
          <w:rFonts w:ascii="Arial" w:eastAsia="Times New Roman" w:hAnsi="Arial" w:cs="Arial"/>
          <w:color w:val="000000"/>
          <w:lang w:eastAsia="en-GB"/>
        </w:rPr>
        <w:t>, was a friend who wrote a book about him and compared him to a pike, a large fish that devours smaller fish. Turning with passion to politics in midlife, he once more operated as a</w:t>
      </w:r>
      <w:r w:rsidR="00330558" w:rsidRPr="003F0D80">
        <w:rPr>
          <w:rFonts w:ascii="Arial" w:eastAsia="Times New Roman" w:hAnsi="Arial" w:cs="Arial"/>
          <w:color w:val="000000"/>
          <w:lang w:eastAsia="en-GB"/>
        </w:rPr>
        <w:t xml:space="preserve"> pike, out to devour territory</w:t>
      </w:r>
      <w:r w:rsidRPr="002F04BD">
        <w:rPr>
          <w:rFonts w:ascii="Arial" w:eastAsia="Times New Roman" w:hAnsi="Arial" w:cs="Arial"/>
          <w:color w:val="000000"/>
          <w:lang w:eastAsia="en-GB"/>
        </w:rPr>
        <w:t xml:space="preserve"> to which Italy laid cla</w:t>
      </w:r>
      <w:r w:rsidR="00330558" w:rsidRPr="003F0D80">
        <w:rPr>
          <w:rFonts w:ascii="Arial" w:eastAsia="Times New Roman" w:hAnsi="Arial" w:cs="Arial"/>
          <w:color w:val="000000"/>
          <w:lang w:eastAsia="en-GB"/>
        </w:rPr>
        <w:t>im as spoils after World War I.</w:t>
      </w:r>
    </w:p>
    <w:p w14:paraId="1F89CBAC" w14:textId="77777777" w:rsidR="006D6EBB" w:rsidRPr="003F0D80" w:rsidRDefault="006D6EBB" w:rsidP="002F04BD">
      <w:pPr>
        <w:spacing w:line="360" w:lineRule="auto"/>
        <w:rPr>
          <w:rFonts w:ascii="Arial" w:eastAsia="Times New Roman" w:hAnsi="Arial" w:cs="Arial"/>
          <w:color w:val="000000"/>
          <w:lang w:eastAsia="en-GB"/>
        </w:rPr>
      </w:pPr>
    </w:p>
    <w:p w14:paraId="04575909" w14:textId="77777777" w:rsidR="0090065B" w:rsidRPr="003F0D80" w:rsidRDefault="002F04BD" w:rsidP="002F04BD">
      <w:pPr>
        <w:spacing w:line="360" w:lineRule="auto"/>
        <w:rPr>
          <w:rFonts w:ascii="Arial" w:eastAsia="Times New Roman" w:hAnsi="Arial" w:cs="Arial"/>
          <w:color w:val="000000"/>
          <w:lang w:eastAsia="en-GB"/>
        </w:rPr>
      </w:pPr>
      <w:r w:rsidRPr="002F04BD">
        <w:rPr>
          <w:rFonts w:ascii="Arial" w:eastAsia="Times New Roman" w:hAnsi="Arial" w:cs="Arial"/>
          <w:color w:val="000000"/>
          <w:lang w:eastAsia="en-GB"/>
        </w:rPr>
        <w:t xml:space="preserve">The son of a small landowner, D’Annunzio was born in the Abruzzi in 1863, two years after the unification of Italy. His generation grew up in the afterglow of a heroic age. Now that they had founded Italy, Massimo </w:t>
      </w:r>
      <w:proofErr w:type="spellStart"/>
      <w:r w:rsidRPr="002F04BD">
        <w:rPr>
          <w:rFonts w:ascii="Arial" w:eastAsia="Times New Roman" w:hAnsi="Arial" w:cs="Arial"/>
          <w:color w:val="000000"/>
          <w:lang w:eastAsia="en-GB"/>
        </w:rPr>
        <w:t>d’Azeglio</w:t>
      </w:r>
      <w:proofErr w:type="spellEnd"/>
      <w:r w:rsidRPr="002F04BD">
        <w:rPr>
          <w:rFonts w:ascii="Arial" w:eastAsia="Times New Roman" w:hAnsi="Arial" w:cs="Arial"/>
          <w:color w:val="000000"/>
          <w:lang w:eastAsia="en-GB"/>
        </w:rPr>
        <w:t xml:space="preserve"> — one of the principal statesmen involved — could quip that it was time to find some Italians. D’Annunzio was one such. His move as a young man to Rome was a first indispensable step toward fulfilling his ambition of greatness. </w:t>
      </w:r>
      <w:r w:rsidR="00330558" w:rsidRPr="003F0D80">
        <w:rPr>
          <w:rFonts w:ascii="Arial" w:eastAsia="Times New Roman" w:hAnsi="Arial" w:cs="Arial"/>
          <w:color w:val="000000"/>
          <w:lang w:eastAsia="en-GB"/>
        </w:rPr>
        <w:t xml:space="preserve"> </w:t>
      </w:r>
      <w:r w:rsidRPr="002F04BD">
        <w:rPr>
          <w:rFonts w:ascii="Arial" w:eastAsia="Times New Roman" w:hAnsi="Arial" w:cs="Arial"/>
          <w:color w:val="000000"/>
          <w:lang w:eastAsia="en-GB"/>
        </w:rPr>
        <w:t xml:space="preserve">A journalist adopting various pen names, he churned out hundreds of pieces about Roman social and cultural </w:t>
      </w:r>
      <w:proofErr w:type="gramStart"/>
      <w:r w:rsidRPr="002F04BD">
        <w:rPr>
          <w:rFonts w:ascii="Arial" w:eastAsia="Times New Roman" w:hAnsi="Arial" w:cs="Arial"/>
          <w:color w:val="000000"/>
          <w:lang w:eastAsia="en-GB"/>
        </w:rPr>
        <w:t>life..</w:t>
      </w:r>
      <w:proofErr w:type="gramEnd"/>
      <w:r w:rsidRPr="002F04BD">
        <w:rPr>
          <w:rFonts w:ascii="Arial" w:eastAsia="Times New Roman" w:hAnsi="Arial" w:cs="Arial"/>
          <w:color w:val="000000"/>
          <w:lang w:eastAsia="en-GB"/>
        </w:rPr>
        <w:t xml:space="preserve"> </w:t>
      </w:r>
    </w:p>
    <w:p w14:paraId="25FF4FB1" w14:textId="77777777" w:rsidR="003F0D80" w:rsidRPr="003F0D80" w:rsidRDefault="003F0D80" w:rsidP="002F04BD">
      <w:pPr>
        <w:spacing w:line="360" w:lineRule="auto"/>
        <w:rPr>
          <w:rFonts w:ascii="Arial" w:eastAsia="Times New Roman" w:hAnsi="Arial" w:cs="Arial"/>
          <w:color w:val="000000"/>
          <w:lang w:eastAsia="en-GB"/>
        </w:rPr>
      </w:pPr>
    </w:p>
    <w:p w14:paraId="4EA0ED3A" w14:textId="77777777" w:rsidR="0090065B" w:rsidRPr="003F0D80" w:rsidRDefault="002F04BD" w:rsidP="002F04BD">
      <w:pPr>
        <w:spacing w:line="360" w:lineRule="auto"/>
        <w:rPr>
          <w:rFonts w:ascii="Arial" w:eastAsia="Times New Roman" w:hAnsi="Arial" w:cs="Arial"/>
          <w:color w:val="000000"/>
          <w:lang w:eastAsia="en-GB"/>
        </w:rPr>
      </w:pPr>
      <w:r w:rsidRPr="002F04BD">
        <w:rPr>
          <w:rFonts w:ascii="Arial" w:eastAsia="Times New Roman" w:hAnsi="Arial" w:cs="Arial"/>
          <w:color w:val="000000"/>
          <w:lang w:eastAsia="en-GB"/>
        </w:rPr>
        <w:t xml:space="preserve">World War I allowed D’Annunzio to </w:t>
      </w:r>
      <w:r w:rsidR="00450569">
        <w:rPr>
          <w:rFonts w:ascii="Arial" w:eastAsia="Times New Roman" w:hAnsi="Arial" w:cs="Arial"/>
          <w:color w:val="000000"/>
          <w:lang w:eastAsia="en-GB"/>
        </w:rPr>
        <w:t>express his nationalist aggression</w:t>
      </w:r>
      <w:r w:rsidRPr="002F04BD">
        <w:rPr>
          <w:rFonts w:ascii="Arial" w:eastAsia="Times New Roman" w:hAnsi="Arial" w:cs="Arial"/>
          <w:color w:val="000000"/>
          <w:lang w:eastAsia="en-GB"/>
        </w:rPr>
        <w:t>. “I am drunk w</w:t>
      </w:r>
      <w:r w:rsidR="0090065B" w:rsidRPr="003F0D80">
        <w:rPr>
          <w:rFonts w:ascii="Arial" w:eastAsia="Times New Roman" w:hAnsi="Arial" w:cs="Arial"/>
          <w:color w:val="000000"/>
          <w:lang w:eastAsia="en-GB"/>
        </w:rPr>
        <w:t>ith the joy of war,” he boasted -</w:t>
      </w:r>
      <w:r w:rsidRPr="002F04BD">
        <w:rPr>
          <w:rFonts w:ascii="Arial" w:eastAsia="Times New Roman" w:hAnsi="Arial" w:cs="Arial"/>
          <w:color w:val="000000"/>
          <w:lang w:eastAsia="en-GB"/>
        </w:rPr>
        <w:t xml:space="preserve"> war was his new poetry. Victory over Austria, the old occupying power and hereditary enemy, would complete Italy’s national liberation. If not, death “is as beautiful as life, intoxicating, full of promise, </w:t>
      </w:r>
      <w:proofErr w:type="spellStart"/>
      <w:r w:rsidRPr="002F04BD">
        <w:rPr>
          <w:rFonts w:ascii="Arial" w:eastAsia="Times New Roman" w:hAnsi="Arial" w:cs="Arial"/>
          <w:color w:val="000000"/>
          <w:lang w:eastAsia="en-GB"/>
        </w:rPr>
        <w:t>transfigurative</w:t>
      </w:r>
      <w:proofErr w:type="spellEnd"/>
      <w:r w:rsidRPr="002F04BD">
        <w:rPr>
          <w:rFonts w:ascii="Arial" w:eastAsia="Times New Roman" w:hAnsi="Arial" w:cs="Arial"/>
          <w:color w:val="000000"/>
          <w:lang w:eastAsia="en-GB"/>
        </w:rPr>
        <w:t xml:space="preserve">.” He showed exemplary courage in the front line at the </w:t>
      </w:r>
      <w:proofErr w:type="spellStart"/>
      <w:r w:rsidRPr="002F04BD">
        <w:rPr>
          <w:rFonts w:ascii="Arial" w:eastAsia="Times New Roman" w:hAnsi="Arial" w:cs="Arial"/>
          <w:color w:val="000000"/>
          <w:lang w:eastAsia="en-GB"/>
        </w:rPr>
        <w:t>Isonzo</w:t>
      </w:r>
      <w:proofErr w:type="spellEnd"/>
      <w:r w:rsidRPr="002F04BD">
        <w:rPr>
          <w:rFonts w:ascii="Arial" w:eastAsia="Times New Roman" w:hAnsi="Arial" w:cs="Arial"/>
          <w:color w:val="000000"/>
          <w:lang w:eastAsia="en-GB"/>
        </w:rPr>
        <w:t>, where the lives of hundreds of thousands of soldiers were sacrificed in atrocious</w:t>
      </w:r>
      <w:r w:rsidR="0090065B" w:rsidRPr="003F0D80">
        <w:rPr>
          <w:rFonts w:ascii="Arial" w:eastAsia="Times New Roman" w:hAnsi="Arial" w:cs="Arial"/>
          <w:color w:val="000000"/>
          <w:lang w:eastAsia="en-GB"/>
        </w:rPr>
        <w:t xml:space="preserve"> circumstances for no </w:t>
      </w:r>
      <w:r w:rsidRPr="002F04BD">
        <w:rPr>
          <w:rFonts w:ascii="Arial" w:eastAsia="Times New Roman" w:hAnsi="Arial" w:cs="Arial"/>
          <w:color w:val="000000"/>
          <w:lang w:eastAsia="en-GB"/>
        </w:rPr>
        <w:t xml:space="preserve">purpose. To him, combatants were heroes, descendants of the legionaries of the Roman Empire. Emotionally pitched ever higher, his speeches to the troops repeated words like leitmotifs: “blood, dead, glory, love, pain, sacred, victory, Italy, fire.” Blood was there to be shed. Glory lay in summoning soldiers to their death. </w:t>
      </w:r>
    </w:p>
    <w:p w14:paraId="0EB99F31" w14:textId="77777777" w:rsidR="0090065B" w:rsidRPr="003F0D80" w:rsidRDefault="0090065B" w:rsidP="002F04BD">
      <w:pPr>
        <w:spacing w:line="360" w:lineRule="auto"/>
        <w:rPr>
          <w:rFonts w:ascii="Arial" w:eastAsia="Times New Roman" w:hAnsi="Arial" w:cs="Arial"/>
          <w:color w:val="000000"/>
          <w:lang w:eastAsia="en-GB"/>
        </w:rPr>
      </w:pPr>
    </w:p>
    <w:p w14:paraId="5D1EBA61" w14:textId="15A1F3ED" w:rsidR="003F0D80" w:rsidRDefault="002F04BD" w:rsidP="002F04BD">
      <w:pPr>
        <w:spacing w:line="360" w:lineRule="auto"/>
        <w:rPr>
          <w:rFonts w:ascii="Arial" w:eastAsia="Times New Roman" w:hAnsi="Arial" w:cs="Arial"/>
          <w:color w:val="000000"/>
          <w:lang w:eastAsia="en-GB"/>
        </w:rPr>
      </w:pPr>
      <w:r w:rsidRPr="002F04BD">
        <w:rPr>
          <w:rFonts w:ascii="Arial" w:eastAsia="Times New Roman" w:hAnsi="Arial" w:cs="Arial"/>
          <w:color w:val="000000"/>
          <w:lang w:eastAsia="en-GB"/>
        </w:rPr>
        <w:lastRenderedPageBreak/>
        <w:t>When his own blood-and-glory mom</w:t>
      </w:r>
      <w:r w:rsidR="00520685" w:rsidRPr="003F0D80">
        <w:rPr>
          <w:rFonts w:ascii="Arial" w:eastAsia="Times New Roman" w:hAnsi="Arial" w:cs="Arial"/>
          <w:color w:val="000000"/>
          <w:lang w:eastAsia="en-GB"/>
        </w:rPr>
        <w:t>ent came, he rose to it. The Paris Peace Conferences</w:t>
      </w:r>
      <w:r w:rsidRPr="002F04BD">
        <w:rPr>
          <w:rFonts w:ascii="Arial" w:eastAsia="Times New Roman" w:hAnsi="Arial" w:cs="Arial"/>
          <w:color w:val="000000"/>
          <w:lang w:eastAsia="en-GB"/>
        </w:rPr>
        <w:t xml:space="preserve"> after the war had failed to decide whether the former Austrian city of Fiume on the Dalmatian coast should be given to Italy or to the new state of </w:t>
      </w:r>
    </w:p>
    <w:p w14:paraId="7EE0F5AC" w14:textId="77777777" w:rsidR="0090065B" w:rsidRPr="003F0D80" w:rsidRDefault="002F04BD" w:rsidP="002F04BD">
      <w:pPr>
        <w:spacing w:line="360" w:lineRule="auto"/>
        <w:rPr>
          <w:rFonts w:ascii="Arial" w:eastAsia="Times New Roman" w:hAnsi="Arial" w:cs="Arial"/>
          <w:color w:val="000000"/>
          <w:lang w:eastAsia="en-GB"/>
        </w:rPr>
      </w:pPr>
      <w:r w:rsidRPr="002F04BD">
        <w:rPr>
          <w:rFonts w:ascii="Arial" w:eastAsia="Times New Roman" w:hAnsi="Arial" w:cs="Arial"/>
          <w:color w:val="000000"/>
          <w:lang w:eastAsia="en-GB"/>
        </w:rPr>
        <w:t>Yugoslavia. In a population of 50,000, Slavs outnumbered Italians by about four to one. In the autumn of 1919, D’Annunzio accepted the invitation of the Italian minority to march on Fiume and incorporate it into Greater Italy. He informed Mussolini, who at the time was consolidating his Fascist party (and would, in 1922, borrow the tactic for the mar</w:t>
      </w:r>
      <w:r w:rsidR="00520685" w:rsidRPr="003F0D80">
        <w:rPr>
          <w:rFonts w:ascii="Arial" w:eastAsia="Times New Roman" w:hAnsi="Arial" w:cs="Arial"/>
          <w:color w:val="000000"/>
          <w:lang w:eastAsia="en-GB"/>
        </w:rPr>
        <w:t xml:space="preserve">ch on Rome that was </w:t>
      </w:r>
      <w:r w:rsidRPr="002F04BD">
        <w:rPr>
          <w:rFonts w:ascii="Arial" w:eastAsia="Times New Roman" w:hAnsi="Arial" w:cs="Arial"/>
          <w:color w:val="000000"/>
          <w:lang w:eastAsia="en-GB"/>
        </w:rPr>
        <w:t xml:space="preserve">to </w:t>
      </w:r>
      <w:r w:rsidR="00520685" w:rsidRPr="003F0D80">
        <w:rPr>
          <w:rFonts w:ascii="Arial" w:eastAsia="Times New Roman" w:hAnsi="Arial" w:cs="Arial"/>
          <w:color w:val="000000"/>
          <w:lang w:eastAsia="en-GB"/>
        </w:rPr>
        <w:t xml:space="preserve">launch </w:t>
      </w:r>
      <w:r w:rsidRPr="002F04BD">
        <w:rPr>
          <w:rFonts w:ascii="Arial" w:eastAsia="Times New Roman" w:hAnsi="Arial" w:cs="Arial"/>
          <w:color w:val="000000"/>
          <w:lang w:eastAsia="en-GB"/>
        </w:rPr>
        <w:t xml:space="preserve">his dictatorship). </w:t>
      </w:r>
    </w:p>
    <w:p w14:paraId="173DD0E8" w14:textId="77777777" w:rsidR="0090065B" w:rsidRPr="003F0D80" w:rsidRDefault="0090065B" w:rsidP="002F04BD">
      <w:pPr>
        <w:spacing w:line="360" w:lineRule="auto"/>
        <w:rPr>
          <w:rFonts w:ascii="Arial" w:eastAsia="Times New Roman" w:hAnsi="Arial" w:cs="Arial"/>
          <w:color w:val="000000"/>
          <w:lang w:eastAsia="en-GB"/>
        </w:rPr>
      </w:pPr>
    </w:p>
    <w:p w14:paraId="39840CDA" w14:textId="77777777" w:rsidR="0090065B" w:rsidRPr="003F0D80" w:rsidRDefault="002F04BD" w:rsidP="002F04BD">
      <w:pPr>
        <w:spacing w:line="360" w:lineRule="auto"/>
        <w:rPr>
          <w:rFonts w:ascii="Arial" w:eastAsia="Times New Roman" w:hAnsi="Arial" w:cs="Arial"/>
          <w:color w:val="000000"/>
          <w:lang w:eastAsia="en-GB"/>
        </w:rPr>
      </w:pPr>
      <w:r w:rsidRPr="002F04BD">
        <w:rPr>
          <w:rFonts w:ascii="Arial" w:eastAsia="Times New Roman" w:hAnsi="Arial" w:cs="Arial"/>
          <w:color w:val="000000"/>
          <w:lang w:eastAsia="en-GB"/>
        </w:rPr>
        <w:t xml:space="preserve">The men with D’Annunzio were a ragtag bunch of mutineers and adventurers. Their slogan was “Fiume or death!” </w:t>
      </w:r>
      <w:r w:rsidR="0090065B" w:rsidRPr="003F0D80">
        <w:rPr>
          <w:rFonts w:ascii="Arial" w:eastAsia="Times New Roman" w:hAnsi="Arial" w:cs="Arial"/>
          <w:color w:val="000000"/>
          <w:lang w:eastAsia="en-GB"/>
        </w:rPr>
        <w:t xml:space="preserve"> </w:t>
      </w:r>
      <w:r w:rsidRPr="002F04BD">
        <w:rPr>
          <w:rFonts w:ascii="Arial" w:eastAsia="Times New Roman" w:hAnsi="Arial" w:cs="Arial"/>
          <w:color w:val="000000"/>
          <w:lang w:eastAsia="en-GB"/>
        </w:rPr>
        <w:t>Violence was a permanent feature. Some French soldiers were dragged out of the brothel where they had found shelter, and killed. D’Annunzio held that Yugoslavia was “a Balkan pigsty.” Local Croats and Serbs were liable to be arbitrarily imprisoned or expelled. “D’Annunzio seems to be having the time of his life at Fiume,” the B</w:t>
      </w:r>
      <w:r w:rsidR="0090065B" w:rsidRPr="003F0D80">
        <w:rPr>
          <w:rFonts w:ascii="Arial" w:eastAsia="Times New Roman" w:hAnsi="Arial" w:cs="Arial"/>
          <w:color w:val="000000"/>
          <w:lang w:eastAsia="en-GB"/>
        </w:rPr>
        <w:t>ritish Foreign Office reported - h</w:t>
      </w:r>
      <w:r w:rsidRPr="002F04BD">
        <w:rPr>
          <w:rFonts w:ascii="Arial" w:eastAsia="Times New Roman" w:hAnsi="Arial" w:cs="Arial"/>
          <w:color w:val="000000"/>
          <w:lang w:eastAsia="en-GB"/>
        </w:rPr>
        <w:t xml:space="preserve">e </w:t>
      </w:r>
      <w:r w:rsidR="0090065B" w:rsidRPr="003F0D80">
        <w:rPr>
          <w:rFonts w:ascii="Arial" w:eastAsia="Times New Roman" w:hAnsi="Arial" w:cs="Arial"/>
          <w:color w:val="000000"/>
          <w:lang w:eastAsia="en-GB"/>
        </w:rPr>
        <w:t xml:space="preserve">seems to have </w:t>
      </w:r>
      <w:r w:rsidRPr="002F04BD">
        <w:rPr>
          <w:rFonts w:ascii="Arial" w:eastAsia="Times New Roman" w:hAnsi="Arial" w:cs="Arial"/>
          <w:color w:val="000000"/>
          <w:lang w:eastAsia="en-GB"/>
        </w:rPr>
        <w:t xml:space="preserve">had appointed himself “the ruler of an outlaw state.” </w:t>
      </w:r>
    </w:p>
    <w:p w14:paraId="19EDE65B" w14:textId="77777777" w:rsidR="0090065B" w:rsidRPr="003F0D80" w:rsidRDefault="0090065B" w:rsidP="002F04BD">
      <w:pPr>
        <w:spacing w:line="360" w:lineRule="auto"/>
        <w:rPr>
          <w:rFonts w:ascii="Arial" w:eastAsia="Times New Roman" w:hAnsi="Arial" w:cs="Arial"/>
          <w:color w:val="000000"/>
          <w:lang w:eastAsia="en-GB"/>
        </w:rPr>
      </w:pPr>
    </w:p>
    <w:p w14:paraId="56AAFEC2" w14:textId="77777777" w:rsidR="002F04BD" w:rsidRPr="003F0D80" w:rsidRDefault="002F04BD" w:rsidP="002F04BD">
      <w:pPr>
        <w:spacing w:line="360" w:lineRule="auto"/>
        <w:rPr>
          <w:rFonts w:ascii="Arial" w:eastAsia="Times New Roman" w:hAnsi="Arial" w:cs="Arial"/>
          <w:color w:val="000000"/>
          <w:lang w:eastAsia="en-GB"/>
        </w:rPr>
      </w:pPr>
      <w:r w:rsidRPr="002F04BD">
        <w:rPr>
          <w:rFonts w:ascii="Arial" w:eastAsia="Times New Roman" w:hAnsi="Arial" w:cs="Arial"/>
          <w:color w:val="000000"/>
          <w:lang w:eastAsia="en-GB"/>
        </w:rPr>
        <w:t xml:space="preserve">He drafted the Charter of </w:t>
      </w:r>
      <w:proofErr w:type="spellStart"/>
      <w:r w:rsidRPr="002F04BD">
        <w:rPr>
          <w:rFonts w:ascii="Arial" w:eastAsia="Times New Roman" w:hAnsi="Arial" w:cs="Arial"/>
          <w:color w:val="000000"/>
          <w:lang w:eastAsia="en-GB"/>
        </w:rPr>
        <w:t>Carnaro</w:t>
      </w:r>
      <w:proofErr w:type="spellEnd"/>
      <w:r w:rsidRPr="002F04BD">
        <w:rPr>
          <w:rFonts w:ascii="Arial" w:eastAsia="Times New Roman" w:hAnsi="Arial" w:cs="Arial"/>
          <w:color w:val="000000"/>
          <w:lang w:eastAsia="en-GB"/>
        </w:rPr>
        <w:t xml:space="preserve">, a constitution for Fiume that defined the subordination of its citizens to the demands of the state in accord with Fascist doctrine. As usual, he was playing with other people’s lives. His men, it seems, pioneered the standard Fascist punishment for dissidents of forcing castor oil, a powerful laxative, down their throats. After a year of upheaval, the Italian and Yugoslav governments signed a treaty that satisfied their mutual demands. D’Annunzio immediately condemned the compromise as betrayal. In his eyes, Mussolini’s failure to come to his aid was contemptible cowardice. Supporters tried to persuade him to take over the national Fascist movement. When regular Italian soldiers arrived to enforce the treaty, the Fiume episode was over. </w:t>
      </w:r>
    </w:p>
    <w:p w14:paraId="78FC402D" w14:textId="77777777" w:rsidR="00520685" w:rsidRPr="002F04BD" w:rsidRDefault="00520685" w:rsidP="002F04BD">
      <w:pPr>
        <w:spacing w:line="360" w:lineRule="auto"/>
        <w:rPr>
          <w:rFonts w:ascii="Arial" w:eastAsia="Times New Roman" w:hAnsi="Arial" w:cs="Arial"/>
          <w:color w:val="000000"/>
          <w:lang w:eastAsia="en-GB"/>
        </w:rPr>
      </w:pPr>
    </w:p>
    <w:p w14:paraId="0036E72D" w14:textId="01178D57" w:rsidR="00AF6CA9" w:rsidRPr="003F0D80" w:rsidRDefault="00520685" w:rsidP="002F04BD">
      <w:pPr>
        <w:spacing w:line="360" w:lineRule="auto"/>
        <w:rPr>
          <w:rFonts w:ascii="Arial" w:eastAsia="Times New Roman" w:hAnsi="Arial" w:cs="Arial"/>
          <w:lang w:eastAsia="en-GB"/>
        </w:rPr>
      </w:pPr>
      <w:r w:rsidRPr="00520685">
        <w:rPr>
          <w:rFonts w:ascii="Arial" w:eastAsia="Times New Roman" w:hAnsi="Arial" w:cs="Arial"/>
          <w:color w:val="333333"/>
          <w:shd w:val="clear" w:color="auto" w:fill="FFFFFF"/>
          <w:lang w:eastAsia="en-GB"/>
        </w:rPr>
        <w:t xml:space="preserve">He ends his life promoted to general and living in Lake Garda, turning his home into a temple to himself. Mussolini, realising the potency of the poet's appeal in Italy, smothers him with luxury, sending him ever more outrageous gifts for his garden, culminating in a plane and the prow of a </w:t>
      </w:r>
      <w:proofErr w:type="gramStart"/>
      <w:r w:rsidRPr="00520685">
        <w:rPr>
          <w:rFonts w:ascii="Arial" w:eastAsia="Times New Roman" w:hAnsi="Arial" w:cs="Arial"/>
          <w:color w:val="333333"/>
          <w:shd w:val="clear" w:color="auto" w:fill="FFFFFF"/>
          <w:lang w:eastAsia="en-GB"/>
        </w:rPr>
        <w:t>battleship..</w:t>
      </w:r>
      <w:proofErr w:type="gramEnd"/>
      <w:r w:rsidRPr="00520685">
        <w:rPr>
          <w:rFonts w:ascii="Arial" w:eastAsia="Times New Roman" w:hAnsi="Arial" w:cs="Arial"/>
          <w:color w:val="333333"/>
          <w:shd w:val="clear" w:color="auto" w:fill="FFFFFF"/>
          <w:lang w:eastAsia="en-GB"/>
        </w:rPr>
        <w:t xml:space="preserve"> In death, as in life, the amazing story of D'Annunzio was painted in primary colours, but with the darkest of shadows.</w:t>
      </w:r>
    </w:p>
    <w:sectPr w:rsidR="00AF6CA9" w:rsidRPr="003F0D80"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BD"/>
    <w:rsid w:val="002F04BD"/>
    <w:rsid w:val="00330558"/>
    <w:rsid w:val="003F0D80"/>
    <w:rsid w:val="00450569"/>
    <w:rsid w:val="00520685"/>
    <w:rsid w:val="005B74C5"/>
    <w:rsid w:val="006D6EBB"/>
    <w:rsid w:val="007F7010"/>
    <w:rsid w:val="008F5587"/>
    <w:rsid w:val="0090065B"/>
    <w:rsid w:val="00952C32"/>
    <w:rsid w:val="00B45DE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C2B5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01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F7010"/>
  </w:style>
  <w:style w:type="character" w:styleId="Emphasis">
    <w:name w:val="Emphasis"/>
    <w:basedOn w:val="DefaultParagraphFont"/>
    <w:uiPriority w:val="20"/>
    <w:qFormat/>
    <w:rsid w:val="007F7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831">
      <w:bodyDiv w:val="1"/>
      <w:marLeft w:val="0"/>
      <w:marRight w:val="0"/>
      <w:marTop w:val="0"/>
      <w:marBottom w:val="0"/>
      <w:divBdr>
        <w:top w:val="none" w:sz="0" w:space="0" w:color="auto"/>
        <w:left w:val="none" w:sz="0" w:space="0" w:color="auto"/>
        <w:bottom w:val="none" w:sz="0" w:space="0" w:color="auto"/>
        <w:right w:val="none" w:sz="0" w:space="0" w:color="auto"/>
      </w:divBdr>
    </w:div>
    <w:div w:id="1271622491">
      <w:bodyDiv w:val="1"/>
      <w:marLeft w:val="0"/>
      <w:marRight w:val="0"/>
      <w:marTop w:val="0"/>
      <w:marBottom w:val="0"/>
      <w:divBdr>
        <w:top w:val="none" w:sz="0" w:space="0" w:color="auto"/>
        <w:left w:val="none" w:sz="0" w:space="0" w:color="auto"/>
        <w:bottom w:val="none" w:sz="0" w:space="0" w:color="auto"/>
        <w:right w:val="none" w:sz="0" w:space="0" w:color="auto"/>
      </w:divBdr>
    </w:div>
    <w:div w:id="206906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652</Words>
  <Characters>3719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2</cp:revision>
  <dcterms:created xsi:type="dcterms:W3CDTF">2017-10-29T12:49:00Z</dcterms:created>
  <dcterms:modified xsi:type="dcterms:W3CDTF">2018-10-29T16:43:00Z</dcterms:modified>
</cp:coreProperties>
</file>