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D" w:rsidRDefault="00D0075D">
      <w:pPr>
        <w:rPr>
          <w:rFonts w:ascii="Albertus Extra Bold" w:hAnsi="Albertus Extra Bold"/>
          <w:sz w:val="24"/>
          <w:szCs w:val="24"/>
        </w:rPr>
      </w:pPr>
      <w:r w:rsidRPr="00D0075D">
        <w:rPr>
          <w:rFonts w:ascii="Albertus Extra Bold" w:hAnsi="Albertus Extra Bold"/>
          <w:sz w:val="24"/>
          <w:szCs w:val="24"/>
        </w:rPr>
        <w:t xml:space="preserve">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stench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hold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while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were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on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coast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was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so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intolerably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loathsome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that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was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dangerous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to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remain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there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for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any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time, and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some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us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had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been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permitted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to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stay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on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deck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for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fresh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air; but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now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that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whole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ship's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cargo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were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confined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together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became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absolutely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pestilential</w:t>
      </w:r>
      <w:proofErr w:type="spellEnd"/>
      <w:r w:rsidRPr="00D0075D">
        <w:rPr>
          <w:rFonts w:ascii="Albertus Extra Bold" w:hAnsi="Albertus Extra Bold"/>
          <w:sz w:val="24"/>
          <w:szCs w:val="24"/>
        </w:rPr>
        <w:t>.</w:t>
      </w:r>
      <w:r>
        <w:rPr>
          <w:rFonts w:ascii="Albertus Extra Bold" w:hAnsi="Albertus Extra Bold"/>
          <w:sz w:val="24"/>
          <w:szCs w:val="24"/>
        </w:rPr>
        <w:t xml:space="preserve"> </w:t>
      </w:r>
      <w:hyperlink r:id="rId4" w:tgtFrame="_blank" w:history="1">
        <w:proofErr w:type="spellStart"/>
        <w:r>
          <w:rPr>
            <w:rStyle w:val="Lienhypertexte"/>
            <w:rFonts w:ascii="Verdana" w:hAnsi="Verdana"/>
          </w:rPr>
          <w:t>Olaudah</w:t>
        </w:r>
        <w:proofErr w:type="spellEnd"/>
        <w:r>
          <w:rPr>
            <w:rStyle w:val="Lienhypertexte"/>
            <w:rFonts w:ascii="Verdana" w:hAnsi="Verdana"/>
          </w:rPr>
          <w:t xml:space="preserve"> </w:t>
        </w:r>
        <w:proofErr w:type="spellStart"/>
        <w:r>
          <w:rPr>
            <w:rStyle w:val="Lienhypertexte"/>
            <w:rFonts w:ascii="Verdana" w:hAnsi="Verdana"/>
          </w:rPr>
          <w:t>Equiano</w:t>
        </w:r>
        <w:proofErr w:type="spellEnd"/>
      </w:hyperlink>
      <w:r>
        <w:rPr>
          <w:rFonts w:ascii="Verdana" w:hAnsi="Verdana"/>
          <w:color w:val="333333"/>
          <w:sz w:val="19"/>
          <w:szCs w:val="19"/>
        </w:rPr>
        <w:t xml:space="preserve"> (c1745-1977),</w:t>
      </w:r>
    </w:p>
    <w:p w:rsidR="00D0075D" w:rsidRDefault="00D0075D">
      <w:pPr>
        <w:rPr>
          <w:rFonts w:ascii="Albertus Extra Bold" w:hAnsi="Albertus Extra Bold"/>
          <w:sz w:val="24"/>
          <w:szCs w:val="24"/>
        </w:rPr>
      </w:pPr>
    </w:p>
    <w:p w:rsidR="00D0075D" w:rsidRDefault="00D0075D">
      <w:pPr>
        <w:rPr>
          <w:rFonts w:ascii="Albertus Extra Bold" w:hAnsi="Albertus Extra Bold"/>
          <w:sz w:val="24"/>
          <w:szCs w:val="24"/>
        </w:rPr>
      </w:pPr>
    </w:p>
    <w:p w:rsidR="00D0075D" w:rsidRDefault="00D0075D">
      <w:pPr>
        <w:rPr>
          <w:rFonts w:ascii="Albertus Extra Bold" w:hAnsi="Albertus Extra Bold"/>
          <w:sz w:val="24"/>
          <w:szCs w:val="24"/>
        </w:rPr>
      </w:pPr>
      <w:r w:rsidRPr="00D0075D">
        <w:rPr>
          <w:rFonts w:ascii="Albertus Extra Bold" w:hAnsi="Albertus Extra Bold"/>
          <w:sz w:val="24"/>
          <w:szCs w:val="24"/>
        </w:rPr>
        <w:t xml:space="preserve">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closeness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place, and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heat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climate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added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to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number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in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ship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which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was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so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crowded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that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each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had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scarcely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room to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turn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himself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almost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suffocated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us. This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produced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copious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perspirations,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so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that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the air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soon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became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unfit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for respiration,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from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a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variety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loathsome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smells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and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brought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on a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sickness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among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the slaves, of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which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many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died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—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thus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falling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victims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to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improvident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avarice, as I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may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call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of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their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purchasers</w:t>
      </w:r>
      <w:proofErr w:type="spellEnd"/>
      <w:r w:rsidRPr="00D0075D">
        <w:rPr>
          <w:rFonts w:ascii="Albertus Extra Bold" w:hAnsi="Albertus Extra Bold"/>
          <w:sz w:val="24"/>
          <w:szCs w:val="24"/>
        </w:rPr>
        <w:t>.</w:t>
      </w:r>
      <w:r>
        <w:rPr>
          <w:rFonts w:ascii="Albertus Extra Bold" w:hAnsi="Albertus Extra Bold"/>
          <w:sz w:val="24"/>
          <w:szCs w:val="24"/>
        </w:rPr>
        <w:t xml:space="preserve"> </w:t>
      </w:r>
      <w:r w:rsidRPr="00D0075D">
        <w:rPr>
          <w:rFonts w:ascii="Albertus Extra Bold" w:hAnsi="Albertus Extra Bold"/>
          <w:sz w:val="24"/>
          <w:szCs w:val="24"/>
        </w:rPr>
        <w:t xml:space="preserve"> </w:t>
      </w:r>
      <w:hyperlink r:id="rId5" w:tgtFrame="_blank" w:history="1">
        <w:proofErr w:type="spellStart"/>
        <w:r>
          <w:rPr>
            <w:rStyle w:val="Lienhypertexte"/>
            <w:rFonts w:ascii="Verdana" w:hAnsi="Verdana"/>
          </w:rPr>
          <w:t>Olaudah</w:t>
        </w:r>
        <w:proofErr w:type="spellEnd"/>
        <w:r>
          <w:rPr>
            <w:rStyle w:val="Lienhypertexte"/>
            <w:rFonts w:ascii="Verdana" w:hAnsi="Verdana"/>
          </w:rPr>
          <w:t xml:space="preserve"> </w:t>
        </w:r>
        <w:proofErr w:type="spellStart"/>
        <w:r>
          <w:rPr>
            <w:rStyle w:val="Lienhypertexte"/>
            <w:rFonts w:ascii="Verdana" w:hAnsi="Verdana"/>
          </w:rPr>
          <w:t>Equiano</w:t>
        </w:r>
        <w:proofErr w:type="spellEnd"/>
      </w:hyperlink>
      <w:r>
        <w:rPr>
          <w:rFonts w:ascii="Verdana" w:hAnsi="Verdana"/>
          <w:color w:val="333333"/>
          <w:sz w:val="19"/>
          <w:szCs w:val="19"/>
        </w:rPr>
        <w:t xml:space="preserve"> (c1745-1977),</w:t>
      </w:r>
    </w:p>
    <w:p w:rsidR="00D0075D" w:rsidRDefault="00D0075D">
      <w:pPr>
        <w:rPr>
          <w:rFonts w:ascii="Albertus Extra Bold" w:hAnsi="Albertus Extra Bold"/>
          <w:sz w:val="24"/>
          <w:szCs w:val="24"/>
        </w:rPr>
      </w:pPr>
    </w:p>
    <w:p w:rsidR="00D0075D" w:rsidRDefault="00D0075D">
      <w:pPr>
        <w:rPr>
          <w:rFonts w:ascii="Albertus Extra Bold" w:hAnsi="Albertus Extra Bold"/>
          <w:sz w:val="24"/>
          <w:szCs w:val="24"/>
        </w:rPr>
      </w:pPr>
    </w:p>
    <w:p w:rsidR="00B13128" w:rsidRDefault="00D0075D">
      <w:pPr>
        <w:rPr>
          <w:rFonts w:ascii="Verdana" w:hAnsi="Verdana"/>
          <w:color w:val="333333"/>
          <w:sz w:val="19"/>
          <w:szCs w:val="19"/>
        </w:rPr>
      </w:pPr>
      <w:r w:rsidRPr="00D0075D">
        <w:rPr>
          <w:rFonts w:ascii="Albertus Extra Bold" w:hAnsi="Albertus Extra Bold"/>
          <w:sz w:val="24"/>
          <w:szCs w:val="24"/>
        </w:rPr>
        <w:t xml:space="preserve">This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wretched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situation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was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again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aggravated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by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gaffing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chains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now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became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insupportable, and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filth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necessary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tubs,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into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which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children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often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fell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and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were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almost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suffocated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.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shrieks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women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and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groans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dying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,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rendered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the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whole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a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scene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of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horror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almost</w:t>
      </w:r>
      <w:proofErr w:type="spellEnd"/>
      <w:r w:rsidRPr="00D0075D">
        <w:rPr>
          <w:rFonts w:ascii="Albertus Extra Bold" w:hAnsi="Albertus Extra Bold"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/>
          <w:sz w:val="24"/>
          <w:szCs w:val="24"/>
        </w:rPr>
        <w:t>inconceivable</w:t>
      </w:r>
      <w:proofErr w:type="spellEnd"/>
      <w:r>
        <w:rPr>
          <w:rFonts w:ascii="Albertus Extra Bold" w:hAnsi="Albertus Extra Bold"/>
          <w:sz w:val="24"/>
          <w:szCs w:val="24"/>
        </w:rPr>
        <w:t xml:space="preserve">. </w:t>
      </w:r>
      <w:hyperlink r:id="rId6" w:tgtFrame="_blank" w:history="1">
        <w:proofErr w:type="spellStart"/>
        <w:r>
          <w:rPr>
            <w:rStyle w:val="Lienhypertexte"/>
            <w:rFonts w:ascii="Verdana" w:hAnsi="Verdana"/>
          </w:rPr>
          <w:t>Olaudah</w:t>
        </w:r>
        <w:proofErr w:type="spellEnd"/>
        <w:r>
          <w:rPr>
            <w:rStyle w:val="Lienhypertexte"/>
            <w:rFonts w:ascii="Verdana" w:hAnsi="Verdana"/>
          </w:rPr>
          <w:t xml:space="preserve"> </w:t>
        </w:r>
        <w:proofErr w:type="spellStart"/>
        <w:r>
          <w:rPr>
            <w:rStyle w:val="Lienhypertexte"/>
            <w:rFonts w:ascii="Verdana" w:hAnsi="Verdana"/>
          </w:rPr>
          <w:t>Equiano</w:t>
        </w:r>
        <w:proofErr w:type="spellEnd"/>
      </w:hyperlink>
      <w:r>
        <w:rPr>
          <w:rFonts w:ascii="Verdana" w:hAnsi="Verdana"/>
          <w:color w:val="333333"/>
          <w:sz w:val="19"/>
          <w:szCs w:val="19"/>
        </w:rPr>
        <w:t xml:space="preserve"> (c1745-1977),</w:t>
      </w:r>
    </w:p>
    <w:p w:rsidR="00BD4FEF" w:rsidRDefault="00BD4FEF">
      <w:pPr>
        <w:rPr>
          <w:rFonts w:ascii="Verdana" w:hAnsi="Verdana"/>
          <w:color w:val="333333"/>
          <w:sz w:val="19"/>
          <w:szCs w:val="19"/>
        </w:rPr>
      </w:pPr>
    </w:p>
    <w:p w:rsidR="00D0075D" w:rsidRDefault="00D0075D">
      <w:pPr>
        <w:rPr>
          <w:rFonts w:ascii="Verdana" w:hAnsi="Verdana"/>
          <w:color w:val="333333"/>
          <w:sz w:val="19"/>
          <w:szCs w:val="19"/>
        </w:rPr>
      </w:pPr>
    </w:p>
    <w:p w:rsidR="00D0075D" w:rsidRDefault="00D0075D" w:rsidP="00D0075D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3816350" cy="2853055"/>
            <wp:effectExtent l="19050" t="0" r="0" b="0"/>
            <wp:docPr id="1" name="il_fi" descr="http://www.recoveredhistories.org/images/passag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coveredhistories.org/images/passage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D" w:rsidRDefault="00D0075D" w:rsidP="00D0075D">
      <w:pPr>
        <w:jc w:val="center"/>
        <w:rPr>
          <w:rFonts w:ascii="Albertus Extra Bold" w:hAnsi="Albertus Extra Bold" w:cs="Arial"/>
          <w:i/>
          <w:iCs/>
          <w:sz w:val="24"/>
          <w:szCs w:val="24"/>
        </w:rPr>
      </w:pPr>
      <w:proofErr w:type="spellStart"/>
      <w:r w:rsidRPr="00D0075D">
        <w:rPr>
          <w:rFonts w:ascii="Albertus Extra Bold" w:hAnsi="Albertus Extra Bold" w:cs="Arial"/>
          <w:i/>
          <w:iCs/>
          <w:sz w:val="24"/>
          <w:szCs w:val="24"/>
        </w:rPr>
        <w:t>View</w:t>
      </w:r>
      <w:proofErr w:type="spellEnd"/>
      <w:r w:rsidRPr="00D0075D">
        <w:rPr>
          <w:rFonts w:ascii="Albertus Extra Bold" w:hAnsi="Albertus Extra Bold" w:cs="Arial"/>
          <w:i/>
          <w:iCs/>
          <w:sz w:val="24"/>
          <w:szCs w:val="24"/>
        </w:rPr>
        <w:t xml:space="preserve"> of the Deck of the Slave </w:t>
      </w:r>
      <w:proofErr w:type="spellStart"/>
      <w:r w:rsidRPr="00D0075D">
        <w:rPr>
          <w:rFonts w:ascii="Albertus Extra Bold" w:hAnsi="Albertus Extra Bold" w:cs="Arial"/>
          <w:i/>
          <w:iCs/>
          <w:sz w:val="24"/>
          <w:szCs w:val="24"/>
        </w:rPr>
        <w:t>Ship</w:t>
      </w:r>
      <w:proofErr w:type="spellEnd"/>
      <w:r w:rsidRPr="00D0075D">
        <w:rPr>
          <w:rFonts w:ascii="Albertus Extra Bold" w:hAnsi="Albertus Extra Bold" w:cs="Arial"/>
          <w:i/>
          <w:iCs/>
          <w:sz w:val="24"/>
          <w:szCs w:val="24"/>
        </w:rPr>
        <w:t xml:space="preserve"> </w:t>
      </w:r>
      <w:proofErr w:type="spellStart"/>
      <w:r w:rsidRPr="00D0075D">
        <w:rPr>
          <w:rFonts w:ascii="Albertus Extra Bold" w:hAnsi="Albertus Extra Bold" w:cs="Arial"/>
          <w:i/>
          <w:iCs/>
          <w:sz w:val="24"/>
          <w:szCs w:val="24"/>
        </w:rPr>
        <w:t>Alabanoz</w:t>
      </w:r>
      <w:proofErr w:type="spellEnd"/>
      <w:r w:rsidRPr="00D0075D">
        <w:rPr>
          <w:rFonts w:ascii="Albertus Extra Bold" w:hAnsi="Albertus Extra Bold" w:cs="Arial"/>
          <w:i/>
          <w:iCs/>
          <w:sz w:val="24"/>
          <w:szCs w:val="24"/>
        </w:rPr>
        <w:t xml:space="preserve"> by Lieutenant Francis Meynell, 1846</w:t>
      </w:r>
    </w:p>
    <w:p w:rsidR="00D0075D" w:rsidRDefault="00D0075D" w:rsidP="00D0075D">
      <w:pPr>
        <w:jc w:val="center"/>
        <w:rPr>
          <w:rFonts w:ascii="Albertus Extra Bold" w:hAnsi="Albertus Extra Bold" w:cs="Arial"/>
          <w:i/>
          <w:iCs/>
          <w:sz w:val="24"/>
          <w:szCs w:val="24"/>
        </w:rPr>
      </w:pPr>
    </w:p>
    <w:p w:rsidR="00D0075D" w:rsidRDefault="00D0075D" w:rsidP="00D0075D">
      <w:pPr>
        <w:jc w:val="center"/>
        <w:rPr>
          <w:rFonts w:ascii="Albertus Extra Bold" w:hAnsi="Albertus Extra Bold" w:cs="Arial"/>
          <w:i/>
          <w:iCs/>
          <w:sz w:val="24"/>
          <w:szCs w:val="24"/>
        </w:rPr>
      </w:pP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8794"/>
        <w:gridCol w:w="6"/>
      </w:tblGrid>
      <w:tr w:rsidR="00D0075D">
        <w:tc>
          <w:tcPr>
            <w:tcW w:w="0" w:type="auto"/>
            <w:hideMark/>
          </w:tcPr>
          <w:p w:rsidR="00BD4FEF" w:rsidRDefault="00D0075D" w:rsidP="00BD4FEF">
            <w:pPr>
              <w:pStyle w:val="NormalWeb"/>
              <w:rPr>
                <w:rFonts w:ascii="Albertus Extra Bold" w:hAnsi="Albertus Extra Bold"/>
              </w:rPr>
            </w:pPr>
            <w:r w:rsidRPr="00D0075D">
              <w:rPr>
                <w:rFonts w:ascii="Albertus Extra Bold" w:hAnsi="Albertus Extra Bold"/>
              </w:rPr>
              <w:br/>
              <w:t xml:space="preserve">"A </w:t>
            </w:r>
            <w:proofErr w:type="spellStart"/>
            <w:r w:rsidRPr="00D0075D">
              <w:rPr>
                <w:rFonts w:ascii="Albertus Extra Bold" w:hAnsi="Albertus Extra Bold"/>
              </w:rPr>
              <w:t>woman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was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dejected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from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the moment </w:t>
            </w:r>
            <w:proofErr w:type="spellStart"/>
            <w:r w:rsidRPr="00D0075D">
              <w:rPr>
                <w:rFonts w:ascii="Albertus Extra Bold" w:hAnsi="Albertus Extra Bold"/>
              </w:rPr>
              <w:t>she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came on </w:t>
            </w:r>
            <w:proofErr w:type="spellStart"/>
            <w:r w:rsidRPr="00D0075D">
              <w:rPr>
                <w:rFonts w:ascii="Albertus Extra Bold" w:hAnsi="Albertus Extra Bold"/>
              </w:rPr>
              <w:t>board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, and </w:t>
            </w:r>
            <w:proofErr w:type="spellStart"/>
            <w:r w:rsidRPr="00D0075D">
              <w:rPr>
                <w:rFonts w:ascii="Albertus Extra Bold" w:hAnsi="Albertus Extra Bold"/>
              </w:rPr>
              <w:t>refused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both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food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and </w:t>
            </w:r>
            <w:proofErr w:type="spellStart"/>
            <w:r w:rsidRPr="00D0075D">
              <w:rPr>
                <w:rFonts w:ascii="Albertus Extra Bold" w:hAnsi="Albertus Extra Bold"/>
              </w:rPr>
              <w:t>medicine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; </w:t>
            </w:r>
            <w:proofErr w:type="spellStart"/>
            <w:r w:rsidRPr="00D0075D">
              <w:rPr>
                <w:rFonts w:ascii="Albertus Extra Bold" w:hAnsi="Albertus Extra Bold"/>
              </w:rPr>
              <w:t>being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asked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by the </w:t>
            </w:r>
            <w:proofErr w:type="spellStart"/>
            <w:r w:rsidRPr="00D0075D">
              <w:rPr>
                <w:rFonts w:ascii="Albertus Extra Bold" w:hAnsi="Albertus Extra Bold"/>
              </w:rPr>
              <w:t>interpreter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what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she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wanted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, </w:t>
            </w:r>
            <w:proofErr w:type="spellStart"/>
            <w:r w:rsidRPr="00D0075D">
              <w:rPr>
                <w:rFonts w:ascii="Albertus Extra Bold" w:hAnsi="Albertus Extra Bold"/>
              </w:rPr>
              <w:t>she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replied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‘</w:t>
            </w:r>
            <w:proofErr w:type="spellStart"/>
            <w:r w:rsidRPr="00D0075D">
              <w:rPr>
                <w:rFonts w:ascii="Albertus Extra Bold" w:hAnsi="Albertus Extra Bold"/>
              </w:rPr>
              <w:t>nothing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but to die’, and </w:t>
            </w:r>
            <w:proofErr w:type="spellStart"/>
            <w:r w:rsidRPr="00D0075D">
              <w:rPr>
                <w:rFonts w:ascii="Albertus Extra Bold" w:hAnsi="Albertus Extra Bold"/>
              </w:rPr>
              <w:t>she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did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die".</w:t>
            </w:r>
          </w:p>
          <w:p w:rsidR="00D0075D" w:rsidRDefault="00D0075D" w:rsidP="00BD4FEF">
            <w:pPr>
              <w:pStyle w:val="NormalWeb"/>
              <w:rPr>
                <w:rFonts w:ascii="Albertus Extra Bold" w:hAnsi="Albertus Extra Bold"/>
              </w:rPr>
            </w:pPr>
            <w:r w:rsidRPr="00D0075D">
              <w:rPr>
                <w:rFonts w:ascii="Albertus Extra Bold" w:hAnsi="Albertus Extra Bold"/>
              </w:rPr>
              <w:t xml:space="preserve"> </w:t>
            </w:r>
            <w:r w:rsidR="00BD4FEF" w:rsidRPr="00D0075D">
              <w:rPr>
                <w:rFonts w:ascii="Albertus Extra Bold" w:hAnsi="Albertus Extra Bold"/>
              </w:rPr>
              <w:t xml:space="preserve">Alexander </w:t>
            </w:r>
            <w:proofErr w:type="spellStart"/>
            <w:r w:rsidR="00BD4FEF" w:rsidRPr="00D0075D">
              <w:rPr>
                <w:rFonts w:ascii="Albertus Extra Bold" w:hAnsi="Albertus Extra Bold"/>
              </w:rPr>
              <w:t>Falconbridge</w:t>
            </w:r>
            <w:proofErr w:type="spellEnd"/>
            <w:r w:rsidR="00BD4FEF" w:rsidRPr="00D0075D">
              <w:rPr>
                <w:rFonts w:ascii="Albertus Extra Bold" w:hAnsi="Albertus Extra Bold"/>
              </w:rPr>
              <w:t xml:space="preserve">, a former slave </w:t>
            </w:r>
            <w:proofErr w:type="spellStart"/>
            <w:r w:rsidR="00BD4FEF" w:rsidRPr="00D0075D">
              <w:rPr>
                <w:rFonts w:ascii="Albertus Extra Bold" w:hAnsi="Albertus Extra Bold"/>
              </w:rPr>
              <w:t>ship’s</w:t>
            </w:r>
            <w:proofErr w:type="spellEnd"/>
            <w:r w:rsidR="00BD4FEF" w:rsidRPr="00D0075D">
              <w:rPr>
                <w:rFonts w:ascii="Albertus Extra Bold" w:hAnsi="Albertus Extra Bold"/>
              </w:rPr>
              <w:t xml:space="preserve"> surgeon </w:t>
            </w:r>
            <w:proofErr w:type="spellStart"/>
            <w:r w:rsidR="00BD4FEF" w:rsidRPr="00D0075D">
              <w:rPr>
                <w:rFonts w:ascii="Albertus Extra Bold" w:hAnsi="Albertus Extra Bold"/>
              </w:rPr>
              <w:t>wrote</w:t>
            </w:r>
            <w:proofErr w:type="spellEnd"/>
            <w:r w:rsidR="00BD4FEF"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="00BD4FEF" w:rsidRPr="00D0075D">
              <w:rPr>
                <w:rFonts w:ascii="Albertus Extra Bold" w:hAnsi="Albertus Extra Bold"/>
              </w:rPr>
              <w:t>his</w:t>
            </w:r>
            <w:proofErr w:type="spellEnd"/>
            <w:r w:rsidR="00BD4FEF" w:rsidRPr="00D0075D">
              <w:rPr>
                <w:rFonts w:ascii="Albertus Extra Bold" w:hAnsi="Albertus Extra Bold"/>
              </w:rPr>
              <w:t xml:space="preserve"> </w:t>
            </w:r>
            <w:hyperlink r:id="rId8" w:history="1">
              <w:proofErr w:type="spellStart"/>
              <w:r w:rsidR="00BD4FEF"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Account</w:t>
              </w:r>
              <w:proofErr w:type="spellEnd"/>
              <w:r w:rsidR="00BD4FEF"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 xml:space="preserve"> of Slave Trade on the </w:t>
              </w:r>
              <w:proofErr w:type="spellStart"/>
              <w:r w:rsidR="00BD4FEF"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Coast</w:t>
              </w:r>
              <w:proofErr w:type="spellEnd"/>
              <w:r w:rsidR="00BD4FEF"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 xml:space="preserve"> of </w:t>
              </w:r>
              <w:proofErr w:type="spellStart"/>
              <w:r w:rsidR="00BD4FEF"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Africa</w:t>
              </w:r>
              <w:proofErr w:type="spellEnd"/>
            </w:hyperlink>
            <w:r w:rsidR="00BD4FEF" w:rsidRPr="00D0075D">
              <w:rPr>
                <w:rFonts w:ascii="Albertus Extra Bold" w:hAnsi="Albertus Extra Bold"/>
              </w:rPr>
              <w:t xml:space="preserve"> in 1788</w:t>
            </w:r>
          </w:p>
          <w:p w:rsidR="00BD4FEF" w:rsidRDefault="00BD4FEF" w:rsidP="00BD4FEF">
            <w:pPr>
              <w:pStyle w:val="NormalWeb"/>
              <w:rPr>
                <w:rFonts w:ascii="Albertus Extra Bold" w:hAnsi="Albertus Extra Bold"/>
              </w:rPr>
            </w:pPr>
          </w:p>
          <w:p w:rsidR="00BD4FEF" w:rsidRPr="00D0075D" w:rsidRDefault="00BD4FEF" w:rsidP="00BD4FEF">
            <w:pPr>
              <w:pStyle w:val="NormalWeb"/>
              <w:rPr>
                <w:rFonts w:ascii="Albertus Extra Bold" w:hAnsi="Albertus Extra Bold"/>
              </w:rPr>
            </w:pPr>
          </w:p>
        </w:tc>
        <w:tc>
          <w:tcPr>
            <w:tcW w:w="0" w:type="auto"/>
            <w:hideMark/>
          </w:tcPr>
          <w:p w:rsidR="00D0075D" w:rsidRDefault="00D0075D" w:rsidP="00D0075D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</w:p>
        </w:tc>
      </w:tr>
      <w:tr w:rsidR="00D0075D" w:rsidRPr="00BD4FEF">
        <w:tc>
          <w:tcPr>
            <w:tcW w:w="0" w:type="auto"/>
            <w:hideMark/>
          </w:tcPr>
          <w:p w:rsidR="00D0075D" w:rsidRDefault="00D0075D">
            <w:pPr>
              <w:pStyle w:val="NormalWeb"/>
              <w:rPr>
                <w:rFonts w:ascii="Albertus Extra Bold" w:hAnsi="Albertus Extra Bold"/>
                <w:lang w:val="de-CH"/>
              </w:rPr>
            </w:pPr>
            <w:proofErr w:type="spellStart"/>
            <w:r w:rsidRPr="00D0075D">
              <w:rPr>
                <w:rFonts w:ascii="Albertus Extra Bold" w:hAnsi="Albertus Extra Bold"/>
              </w:rPr>
              <w:t>Others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chose to express </w:t>
            </w:r>
            <w:proofErr w:type="spellStart"/>
            <w:r w:rsidRPr="00D0075D">
              <w:rPr>
                <w:rFonts w:ascii="Albertus Extra Bold" w:hAnsi="Albertus Extra Bold"/>
              </w:rPr>
              <w:t>their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resistance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more </w:t>
            </w:r>
            <w:proofErr w:type="spellStart"/>
            <w:r w:rsidRPr="00D0075D">
              <w:rPr>
                <w:rFonts w:ascii="Albertus Extra Bold" w:hAnsi="Albertus Extra Bold"/>
              </w:rPr>
              <w:t>violently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– "a man </w:t>
            </w:r>
            <w:proofErr w:type="spellStart"/>
            <w:r w:rsidRPr="00D0075D">
              <w:rPr>
                <w:rFonts w:ascii="Albertus Extra Bold" w:hAnsi="Albertus Extra Bold"/>
              </w:rPr>
              <w:t>sold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with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his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family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for </w:t>
            </w:r>
            <w:proofErr w:type="spellStart"/>
            <w:r w:rsidRPr="00D0075D">
              <w:rPr>
                <w:rFonts w:ascii="Albertus Extra Bold" w:hAnsi="Albertus Extra Bold"/>
              </w:rPr>
              <w:t>witchcraft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", </w:t>
            </w:r>
            <w:proofErr w:type="spellStart"/>
            <w:r w:rsidRPr="00D0075D">
              <w:rPr>
                <w:rFonts w:ascii="Albertus Extra Bold" w:hAnsi="Albertus Extra Bold"/>
              </w:rPr>
              <w:t>testified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Dr Trotter </w:t>
            </w:r>
            <w:proofErr w:type="spellStart"/>
            <w:r w:rsidRPr="00D0075D">
              <w:rPr>
                <w:rFonts w:ascii="Albertus Extra Bold" w:hAnsi="Albertus Extra Bold"/>
              </w:rPr>
              <w:t>at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the </w:t>
            </w:r>
            <w:proofErr w:type="spellStart"/>
            <w:r w:rsidRPr="00D0075D">
              <w:rPr>
                <w:rFonts w:ascii="Albertus Extra Bold" w:hAnsi="Albertus Extra Bold"/>
              </w:rPr>
              <w:t>parliamentary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select </w:t>
            </w:r>
            <w:proofErr w:type="spellStart"/>
            <w:r w:rsidRPr="00D0075D">
              <w:rPr>
                <w:rFonts w:ascii="Albertus Extra Bold" w:hAnsi="Albertus Extra Bold"/>
              </w:rPr>
              <w:t>committee</w:t>
            </w:r>
            <w:proofErr w:type="spellEnd"/>
            <w:r w:rsidRPr="00D0075D">
              <w:rPr>
                <w:rFonts w:ascii="Albertus Extra Bold" w:hAnsi="Albertus Extra Bold"/>
              </w:rPr>
              <w:t>, "</w:t>
            </w:r>
            <w:proofErr w:type="spellStart"/>
            <w:r w:rsidRPr="00D0075D">
              <w:rPr>
                <w:rFonts w:ascii="Albertus Extra Bold" w:hAnsi="Albertus Extra Bold"/>
              </w:rPr>
              <w:t>refused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all </w:t>
            </w:r>
            <w:proofErr w:type="spellStart"/>
            <w:r w:rsidRPr="00D0075D">
              <w:rPr>
                <w:rFonts w:ascii="Albertus Extra Bold" w:hAnsi="Albertus Extra Bold"/>
              </w:rPr>
              <w:t>sustenance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after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came on </w:t>
            </w:r>
            <w:proofErr w:type="spellStart"/>
            <w:r w:rsidRPr="00D0075D">
              <w:rPr>
                <w:rFonts w:ascii="Albertus Extra Bold" w:hAnsi="Albertus Extra Bold"/>
              </w:rPr>
              <w:t>board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. </w:t>
            </w:r>
            <w:proofErr w:type="spellStart"/>
            <w:r w:rsidRPr="00D0075D">
              <w:rPr>
                <w:rFonts w:ascii="Albertus Extra Bold" w:hAnsi="Albertus Extra Bold"/>
              </w:rPr>
              <w:t>Early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the </w:t>
            </w:r>
            <w:proofErr w:type="spellStart"/>
            <w:r w:rsidRPr="00D0075D">
              <w:rPr>
                <w:rFonts w:ascii="Albertus Extra Bold" w:hAnsi="Albertus Extra Bold"/>
              </w:rPr>
              <w:t>next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morning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it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was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found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that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had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attempted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to </w:t>
            </w:r>
            <w:proofErr w:type="spellStart"/>
            <w:r w:rsidRPr="00D0075D">
              <w:rPr>
                <w:rFonts w:ascii="Albertus Extra Bold" w:hAnsi="Albertus Extra Bold"/>
              </w:rPr>
              <w:t>cut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his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own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throat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. [Dr Trotter] </w:t>
            </w:r>
            <w:proofErr w:type="spellStart"/>
            <w:r w:rsidRPr="00D0075D">
              <w:rPr>
                <w:rFonts w:ascii="Albertus Extra Bold" w:hAnsi="Albertus Extra Bold"/>
              </w:rPr>
              <w:t>sewed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up the </w:t>
            </w:r>
            <w:proofErr w:type="spellStart"/>
            <w:r w:rsidRPr="00D0075D">
              <w:rPr>
                <w:rFonts w:ascii="Albertus Extra Bold" w:hAnsi="Albertus Extra Bold"/>
              </w:rPr>
              <w:t>wound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, but the </w:t>
            </w:r>
            <w:proofErr w:type="spellStart"/>
            <w:r w:rsidRPr="00D0075D">
              <w:rPr>
                <w:rFonts w:ascii="Albertus Extra Bold" w:hAnsi="Albertus Extra Bold"/>
              </w:rPr>
              <w:t>following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night the man </w:t>
            </w:r>
            <w:proofErr w:type="spellStart"/>
            <w:r w:rsidRPr="00D0075D">
              <w:rPr>
                <w:rFonts w:ascii="Albertus Extra Bold" w:hAnsi="Albertus Extra Bold"/>
              </w:rPr>
              <w:t>had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not </w:t>
            </w:r>
            <w:proofErr w:type="spellStart"/>
            <w:r w:rsidRPr="00D0075D">
              <w:rPr>
                <w:rFonts w:ascii="Albertus Extra Bold" w:hAnsi="Albertus Extra Bold"/>
              </w:rPr>
              <w:t>only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torn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out the sutures, but </w:t>
            </w:r>
            <w:proofErr w:type="spellStart"/>
            <w:r w:rsidRPr="00D0075D">
              <w:rPr>
                <w:rFonts w:ascii="Albertus Extra Bold" w:hAnsi="Albertus Extra Bold"/>
              </w:rPr>
              <w:t>had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made a </w:t>
            </w:r>
            <w:proofErr w:type="spellStart"/>
            <w:r w:rsidRPr="00D0075D">
              <w:rPr>
                <w:rFonts w:ascii="Albertus Extra Bold" w:hAnsi="Albertus Extra Bold"/>
              </w:rPr>
              <w:t>similar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attempt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on the </w:t>
            </w:r>
            <w:proofErr w:type="spellStart"/>
            <w:r w:rsidRPr="00D0075D">
              <w:rPr>
                <w:rFonts w:ascii="Albertus Extra Bold" w:hAnsi="Albertus Extra Bold"/>
              </w:rPr>
              <w:t>other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side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. </w:t>
            </w:r>
            <w:r w:rsidRPr="00D0075D">
              <w:rPr>
                <w:rFonts w:ascii="Albertus Extra Bold" w:hAnsi="Albertus Extra Bold"/>
                <w:lang w:val="de-CH"/>
              </w:rPr>
              <w:t xml:space="preserve">He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declared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that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he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would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never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go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with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white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men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…he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died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of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hunger in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eight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or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ten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  <w:lang w:val="de-CH"/>
              </w:rPr>
              <w:t>days</w:t>
            </w:r>
            <w:proofErr w:type="spellEnd"/>
            <w:r w:rsidRPr="00D0075D">
              <w:rPr>
                <w:rFonts w:ascii="Albertus Extra Bold" w:hAnsi="Albertus Extra Bold"/>
                <w:lang w:val="de-CH"/>
              </w:rPr>
              <w:t>".</w:t>
            </w:r>
          </w:p>
          <w:p w:rsidR="00BD4FEF" w:rsidRDefault="00BD4FEF">
            <w:pPr>
              <w:pStyle w:val="NormalWeb"/>
              <w:rPr>
                <w:rFonts w:ascii="Albertus Extra Bold" w:hAnsi="Albertus Extra Bold"/>
              </w:rPr>
            </w:pPr>
            <w:r w:rsidRPr="00D0075D">
              <w:rPr>
                <w:rFonts w:ascii="Albertus Extra Bold" w:hAnsi="Albertus Extra Bold"/>
              </w:rPr>
              <w:t xml:space="preserve">Alexander </w:t>
            </w:r>
            <w:proofErr w:type="spellStart"/>
            <w:r w:rsidRPr="00D0075D">
              <w:rPr>
                <w:rFonts w:ascii="Albertus Extra Bold" w:hAnsi="Albertus Extra Bold"/>
              </w:rPr>
              <w:t>Falconbridge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, a former slave </w:t>
            </w:r>
            <w:proofErr w:type="spellStart"/>
            <w:r w:rsidRPr="00D0075D">
              <w:rPr>
                <w:rFonts w:ascii="Albertus Extra Bold" w:hAnsi="Albertus Extra Bold"/>
              </w:rPr>
              <w:t>ship’s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surgeon </w:t>
            </w:r>
            <w:proofErr w:type="spellStart"/>
            <w:r w:rsidRPr="00D0075D">
              <w:rPr>
                <w:rFonts w:ascii="Albertus Extra Bold" w:hAnsi="Albertus Extra Bold"/>
              </w:rPr>
              <w:t>wrote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proofErr w:type="spellStart"/>
            <w:r w:rsidRPr="00D0075D">
              <w:rPr>
                <w:rFonts w:ascii="Albertus Extra Bold" w:hAnsi="Albertus Extra Bold"/>
              </w:rPr>
              <w:t>his</w:t>
            </w:r>
            <w:proofErr w:type="spellEnd"/>
            <w:r w:rsidRPr="00D0075D">
              <w:rPr>
                <w:rFonts w:ascii="Albertus Extra Bold" w:hAnsi="Albertus Extra Bold"/>
              </w:rPr>
              <w:t xml:space="preserve"> </w:t>
            </w:r>
            <w:hyperlink r:id="rId9" w:history="1">
              <w:proofErr w:type="spellStart"/>
              <w:r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Account</w:t>
              </w:r>
              <w:proofErr w:type="spellEnd"/>
              <w:r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 xml:space="preserve"> of Slave Trade on the </w:t>
              </w:r>
              <w:proofErr w:type="spellStart"/>
              <w:r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Coast</w:t>
              </w:r>
              <w:proofErr w:type="spellEnd"/>
              <w:r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 xml:space="preserve"> of </w:t>
              </w:r>
              <w:proofErr w:type="spellStart"/>
              <w:r w:rsidRPr="00D0075D">
                <w:rPr>
                  <w:rStyle w:val="Lienhypertexte"/>
                  <w:rFonts w:ascii="Albertus Extra Bold" w:hAnsi="Albertus Extra Bold"/>
                  <w:color w:val="E34203"/>
                  <w:sz w:val="24"/>
                  <w:szCs w:val="24"/>
                </w:rPr>
                <w:t>Africa</w:t>
              </w:r>
              <w:proofErr w:type="spellEnd"/>
            </w:hyperlink>
            <w:r w:rsidRPr="00D0075D">
              <w:rPr>
                <w:rFonts w:ascii="Albertus Extra Bold" w:hAnsi="Albertus Extra Bold"/>
              </w:rPr>
              <w:t xml:space="preserve"> in 1788</w:t>
            </w:r>
          </w:p>
          <w:p w:rsidR="00BD4FEF" w:rsidRDefault="00BD4FEF" w:rsidP="00BD4FEF">
            <w:pPr>
              <w:pStyle w:val="NormalWeb"/>
              <w:ind w:left="0"/>
              <w:rPr>
                <w:rFonts w:ascii="Albertus Extra Bold" w:hAnsi="Albertus Extra Bold"/>
              </w:rPr>
            </w:pPr>
          </w:p>
          <w:p w:rsidR="00BD4FEF" w:rsidRDefault="00BD4FEF" w:rsidP="00BD4FEF">
            <w:pPr>
              <w:pStyle w:val="NormalWeb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D4FEF" w:rsidRPr="00BD4FEF" w:rsidRDefault="00BD4FEF" w:rsidP="00BD4FEF">
            <w:pPr>
              <w:pStyle w:val="NormalWeb"/>
              <w:jc w:val="center"/>
              <w:rPr>
                <w:rFonts w:ascii="Albertus Extra Bold" w:hAnsi="Albertus Extra Bol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77462" cy="2682240"/>
                  <wp:effectExtent l="19050" t="0" r="0" b="0"/>
                  <wp:docPr id="6" name="il_fi" descr="http://www.liverpoolmuseums.org.uk/ism/slavery/graphics/slave_ship_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verpoolmuseums.org.uk/ism/slavery/graphics/slave_ship_d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06" cy="2686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EF" w:rsidRDefault="00BD4FEF" w:rsidP="00BD4FEF">
            <w:pPr>
              <w:pStyle w:val="NormalWeb"/>
              <w:jc w:val="center"/>
              <w:rPr>
                <w:rStyle w:val="caption1"/>
                <w:rFonts w:ascii="Albertus Extra Bold" w:hAnsi="Albertus Extra Bold" w:cs="Arial"/>
                <w:color w:val="4D4D4D"/>
              </w:rPr>
            </w:pPr>
          </w:p>
          <w:p w:rsidR="00BD4FEF" w:rsidRPr="00BD4FEF" w:rsidRDefault="00BD4FEF" w:rsidP="00BD4FEF">
            <w:pPr>
              <w:pStyle w:val="NormalWeb"/>
              <w:jc w:val="center"/>
              <w:rPr>
                <w:rFonts w:ascii="Albertus Extra Bold" w:hAnsi="Albertus Extra Bold"/>
              </w:rPr>
            </w:pP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Africans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being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forced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to 'dance' on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board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ship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. </w:t>
            </w:r>
            <w:r w:rsidRPr="00BD4FEF">
              <w:rPr>
                <w:rFonts w:ascii="Albertus Extra Bold" w:hAnsi="Albertus Extra Bold" w:cs="Arial"/>
                <w:color w:val="4D4D4D"/>
              </w:rPr>
              <w:br/>
            </w:r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Illustration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from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'France Maritime' by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Grehan</w:t>
            </w:r>
            <w:proofErr w:type="spellEnd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 xml:space="preserve"> </w:t>
            </w:r>
            <w:proofErr w:type="spellStart"/>
            <w:r w:rsidRPr="00BD4FEF">
              <w:rPr>
                <w:rStyle w:val="caption1"/>
                <w:rFonts w:ascii="Albertus Extra Bold" w:hAnsi="Albertus Extra Bold" w:cs="Arial"/>
                <w:color w:val="4D4D4D"/>
              </w:rPr>
              <w:t>Amedee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075D" w:rsidRPr="00BD4FEF" w:rsidRDefault="00D0075D">
            <w:pPr>
              <w:rPr>
                <w:sz w:val="20"/>
                <w:szCs w:val="20"/>
              </w:rPr>
            </w:pPr>
          </w:p>
        </w:tc>
      </w:tr>
    </w:tbl>
    <w:p w:rsidR="00D0075D" w:rsidRPr="00BD4FEF" w:rsidRDefault="00D0075D" w:rsidP="00D0075D">
      <w:pPr>
        <w:jc w:val="center"/>
        <w:rPr>
          <w:rFonts w:ascii="Albertus Extra Bold" w:hAnsi="Albertus Extra Bold"/>
          <w:sz w:val="24"/>
          <w:szCs w:val="24"/>
        </w:rPr>
      </w:pPr>
    </w:p>
    <w:sectPr w:rsidR="00D0075D" w:rsidRPr="00BD4FEF" w:rsidSect="00B1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0075D"/>
    <w:rsid w:val="00B13128"/>
    <w:rsid w:val="00BD4FEF"/>
    <w:rsid w:val="00D0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075D"/>
    <w:rPr>
      <w:strike w:val="0"/>
      <w:dstrike w:val="0"/>
      <w:color w:val="990000"/>
      <w:sz w:val="19"/>
      <w:szCs w:val="1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75D"/>
    <w:pPr>
      <w:spacing w:before="100" w:beforeAutospacing="1" w:after="100" w:afterAutospacing="1" w:line="240" w:lineRule="auto"/>
      <w:ind w:left="614" w:right="230"/>
    </w:pPr>
    <w:rPr>
      <w:rFonts w:ascii="Times" w:eastAsia="Times New Roman" w:hAnsi="Times" w:cs="Times New Roman"/>
      <w:color w:val="000000"/>
      <w:sz w:val="24"/>
      <w:szCs w:val="24"/>
      <w:lang w:eastAsia="fr-CH"/>
    </w:rPr>
  </w:style>
  <w:style w:type="character" w:customStyle="1" w:styleId="caption1">
    <w:name w:val="caption1"/>
    <w:basedOn w:val="Policepardfaut"/>
    <w:rsid w:val="00BD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260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single" w:sz="8" w:space="6" w:color="33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qui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Equiano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en.wikipedia.org/wiki/Equiano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cp:lastPrinted>2011-11-29T11:56:00Z</cp:lastPrinted>
  <dcterms:created xsi:type="dcterms:W3CDTF">2011-11-29T11:42:00Z</dcterms:created>
  <dcterms:modified xsi:type="dcterms:W3CDTF">2011-11-29T11:56:00Z</dcterms:modified>
</cp:coreProperties>
</file>